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0F" w:rsidRPr="000A6904" w:rsidRDefault="000F0BAC" w:rsidP="000F0BAC">
      <w:pPr>
        <w:ind w:left="0" w:firstLine="0"/>
        <w:jc w:val="center"/>
        <w:rPr>
          <w:b/>
          <w:sz w:val="18"/>
          <w:szCs w:val="18"/>
        </w:rPr>
      </w:pPr>
      <w:r w:rsidRPr="000A6904">
        <w:rPr>
          <w:b/>
          <w:sz w:val="18"/>
          <w:szCs w:val="18"/>
        </w:rPr>
        <w:t>DEPARTMENT OF POLITICAL SCIENCE</w:t>
      </w:r>
    </w:p>
    <w:p w:rsidR="000F0BAC" w:rsidRPr="000A6904" w:rsidRDefault="000F0BAC" w:rsidP="000F0BAC">
      <w:pPr>
        <w:ind w:left="0" w:firstLine="0"/>
        <w:jc w:val="center"/>
        <w:rPr>
          <w:sz w:val="18"/>
          <w:szCs w:val="18"/>
        </w:rPr>
      </w:pPr>
      <w:r w:rsidRPr="000A6904">
        <w:rPr>
          <w:sz w:val="18"/>
          <w:szCs w:val="18"/>
        </w:rPr>
        <w:t>College of Social Sciences and Philosophy</w:t>
      </w:r>
    </w:p>
    <w:p w:rsidR="000F0BAC" w:rsidRPr="000A6904" w:rsidRDefault="000F0BAC" w:rsidP="000F0BAC">
      <w:pPr>
        <w:ind w:left="0" w:firstLine="0"/>
        <w:jc w:val="center"/>
        <w:rPr>
          <w:sz w:val="18"/>
          <w:szCs w:val="18"/>
        </w:rPr>
      </w:pPr>
      <w:r w:rsidRPr="000A6904">
        <w:rPr>
          <w:sz w:val="18"/>
          <w:szCs w:val="18"/>
        </w:rPr>
        <w:t>University of the Philippines</w:t>
      </w:r>
    </w:p>
    <w:p w:rsidR="000F0BAC" w:rsidRPr="000A6904" w:rsidRDefault="000F0BAC" w:rsidP="00A325A9">
      <w:pPr>
        <w:ind w:left="0" w:firstLine="0"/>
        <w:rPr>
          <w:sz w:val="18"/>
          <w:szCs w:val="18"/>
        </w:rPr>
      </w:pPr>
    </w:p>
    <w:p w:rsidR="000F0BAC" w:rsidRPr="000A6904" w:rsidRDefault="000F0BAC" w:rsidP="000F0BAC">
      <w:pPr>
        <w:ind w:left="0" w:firstLine="0"/>
        <w:jc w:val="center"/>
        <w:rPr>
          <w:b/>
          <w:sz w:val="18"/>
          <w:szCs w:val="18"/>
        </w:rPr>
      </w:pPr>
      <w:r w:rsidRPr="000A6904">
        <w:rPr>
          <w:b/>
          <w:sz w:val="18"/>
          <w:szCs w:val="18"/>
        </w:rPr>
        <w:t xml:space="preserve">B.A. </w:t>
      </w:r>
      <w:r w:rsidR="00D3438F">
        <w:rPr>
          <w:b/>
          <w:sz w:val="18"/>
          <w:szCs w:val="18"/>
        </w:rPr>
        <w:t>(</w:t>
      </w:r>
      <w:r w:rsidRPr="000A6904">
        <w:rPr>
          <w:b/>
          <w:sz w:val="18"/>
          <w:szCs w:val="18"/>
        </w:rPr>
        <w:t>POLITICAL SCIENCE</w:t>
      </w:r>
      <w:r w:rsidR="00D3438F">
        <w:rPr>
          <w:b/>
          <w:sz w:val="18"/>
          <w:szCs w:val="18"/>
        </w:rPr>
        <w:t>)</w:t>
      </w:r>
      <w:r w:rsidRPr="000A6904">
        <w:rPr>
          <w:b/>
          <w:sz w:val="18"/>
          <w:szCs w:val="18"/>
        </w:rPr>
        <w:t xml:space="preserve"> </w:t>
      </w:r>
      <w:r w:rsidR="00E75965">
        <w:rPr>
          <w:b/>
          <w:sz w:val="18"/>
          <w:szCs w:val="18"/>
        </w:rPr>
        <w:t>CURRICULUM</w:t>
      </w:r>
      <w:bookmarkStart w:id="0" w:name="_GoBack"/>
      <w:bookmarkEnd w:id="0"/>
      <w:r w:rsidRPr="000A6904">
        <w:rPr>
          <w:b/>
          <w:sz w:val="18"/>
          <w:szCs w:val="18"/>
        </w:rPr>
        <w:t>*</w:t>
      </w:r>
    </w:p>
    <w:p w:rsidR="000F0BAC" w:rsidRPr="000A6904" w:rsidRDefault="000F0BAC" w:rsidP="000F0BAC">
      <w:pPr>
        <w:ind w:left="0" w:firstLine="0"/>
        <w:jc w:val="center"/>
        <w:rPr>
          <w:sz w:val="18"/>
          <w:szCs w:val="18"/>
        </w:rPr>
      </w:pPr>
      <w:r w:rsidRPr="000A6904">
        <w:rPr>
          <w:sz w:val="18"/>
          <w:szCs w:val="18"/>
        </w:rPr>
        <w:t>(Total no. of units = 136)</w:t>
      </w:r>
    </w:p>
    <w:p w:rsidR="000F0BAC" w:rsidRPr="000A6904" w:rsidRDefault="000F0BAC" w:rsidP="000F0BAC">
      <w:pPr>
        <w:ind w:left="0" w:firstLine="0"/>
        <w:jc w:val="center"/>
        <w:rPr>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90"/>
        <w:gridCol w:w="1440"/>
        <w:gridCol w:w="2970"/>
        <w:gridCol w:w="1080"/>
      </w:tblGrid>
      <w:tr w:rsidR="000F0BAC" w:rsidRPr="000A6904" w:rsidTr="00A325A9">
        <w:tc>
          <w:tcPr>
            <w:tcW w:w="9630" w:type="dxa"/>
            <w:gridSpan w:val="6"/>
            <w:tcBorders>
              <w:top w:val="nil"/>
              <w:left w:val="nil"/>
              <w:bottom w:val="nil"/>
              <w:right w:val="nil"/>
            </w:tcBorders>
          </w:tcPr>
          <w:p w:rsidR="000F0BAC" w:rsidRPr="000A6904" w:rsidRDefault="000F0BAC" w:rsidP="00D847ED">
            <w:pPr>
              <w:tabs>
                <w:tab w:val="left" w:pos="720"/>
                <w:tab w:val="left" w:pos="1440"/>
                <w:tab w:val="left" w:pos="2880"/>
                <w:tab w:val="left" w:pos="3240"/>
              </w:tabs>
              <w:ind w:left="0" w:firstLine="0"/>
              <w:jc w:val="center"/>
              <w:rPr>
                <w:b/>
                <w:sz w:val="18"/>
                <w:szCs w:val="18"/>
                <w:u w:val="single"/>
              </w:rPr>
            </w:pPr>
            <w:r w:rsidRPr="000A6904">
              <w:rPr>
                <w:b/>
                <w:sz w:val="18"/>
                <w:szCs w:val="18"/>
                <w:u w:val="single"/>
              </w:rPr>
              <w:t>FIRST YEAR</w:t>
            </w:r>
          </w:p>
          <w:p w:rsidR="00A325A9" w:rsidRPr="000A6904" w:rsidRDefault="00A325A9" w:rsidP="00D847ED">
            <w:pPr>
              <w:tabs>
                <w:tab w:val="left" w:pos="720"/>
                <w:tab w:val="left" w:pos="1440"/>
                <w:tab w:val="left" w:pos="2880"/>
                <w:tab w:val="left" w:pos="3240"/>
              </w:tabs>
              <w:ind w:left="0" w:firstLine="0"/>
              <w:jc w:val="center"/>
              <w:rPr>
                <w:b/>
                <w:sz w:val="18"/>
                <w:szCs w:val="18"/>
                <w:u w:val="single"/>
              </w:rPr>
            </w:pPr>
          </w:p>
        </w:tc>
      </w:tr>
      <w:tr w:rsidR="001C4DB9" w:rsidRPr="000A6904" w:rsidTr="00A325A9">
        <w:tc>
          <w:tcPr>
            <w:tcW w:w="2970" w:type="dxa"/>
            <w:tcBorders>
              <w:top w:val="nil"/>
              <w:left w:val="nil"/>
              <w:bottom w:val="nil"/>
              <w:right w:val="nil"/>
            </w:tcBorders>
            <w:shd w:val="clear" w:color="auto" w:fill="auto"/>
            <w:tcMar>
              <w:left w:w="68" w:type="dxa"/>
            </w:tcMar>
          </w:tcPr>
          <w:p w:rsidR="000F0BAC" w:rsidRPr="000A6904" w:rsidRDefault="001C4DB9" w:rsidP="00D847ED">
            <w:pPr>
              <w:tabs>
                <w:tab w:val="left" w:pos="720"/>
                <w:tab w:val="left" w:pos="1440"/>
                <w:tab w:val="left" w:pos="2880"/>
                <w:tab w:val="left" w:pos="3240"/>
              </w:tabs>
              <w:ind w:left="0" w:firstLine="0"/>
              <w:rPr>
                <w:b/>
                <w:sz w:val="18"/>
                <w:szCs w:val="18"/>
                <w:u w:val="single"/>
              </w:rPr>
            </w:pPr>
            <w:r w:rsidRPr="000A6904">
              <w:rPr>
                <w:b/>
                <w:sz w:val="18"/>
                <w:szCs w:val="18"/>
                <w:u w:val="single"/>
              </w:rPr>
              <w:t>FIRST SEMESTER</w:t>
            </w:r>
          </w:p>
          <w:p w:rsidR="000D0555" w:rsidRPr="000A6904" w:rsidRDefault="000D0555" w:rsidP="00D847ED">
            <w:pPr>
              <w:tabs>
                <w:tab w:val="left" w:pos="720"/>
                <w:tab w:val="left" w:pos="1440"/>
                <w:tab w:val="left" w:pos="2880"/>
                <w:tab w:val="left" w:pos="3240"/>
              </w:tabs>
              <w:ind w:left="0" w:firstLine="0"/>
              <w:rPr>
                <w:b/>
                <w:sz w:val="18"/>
                <w:szCs w:val="18"/>
                <w:u w:val="single"/>
              </w:rPr>
            </w:pP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ENG 13</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KAS 1</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GE Elective 1</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Cognate 1</w:t>
            </w:r>
            <w:r w:rsidRPr="000A6904">
              <w:rPr>
                <w:sz w:val="18"/>
                <w:szCs w:val="18"/>
                <w:vertAlign w:val="superscript"/>
              </w:rPr>
              <w:t>1</w:t>
            </w:r>
          </w:p>
          <w:p w:rsidR="001C4DB9" w:rsidRPr="000A6904" w:rsidRDefault="001C4DB9" w:rsidP="001C4DB9">
            <w:pPr>
              <w:tabs>
                <w:tab w:val="left" w:pos="720"/>
                <w:tab w:val="left" w:pos="1440"/>
                <w:tab w:val="left" w:pos="2880"/>
                <w:tab w:val="left" w:pos="3240"/>
              </w:tabs>
              <w:ind w:left="0" w:firstLine="0"/>
              <w:rPr>
                <w:sz w:val="18"/>
                <w:szCs w:val="18"/>
                <w:vertAlign w:val="superscript"/>
              </w:rPr>
            </w:pPr>
            <w:r w:rsidRPr="000A6904">
              <w:rPr>
                <w:sz w:val="18"/>
                <w:szCs w:val="18"/>
              </w:rPr>
              <w:t>POLSC 11</w:t>
            </w:r>
          </w:p>
          <w:p w:rsidR="000F0BAC" w:rsidRPr="000A6904" w:rsidRDefault="001C4DB9" w:rsidP="001C4DB9">
            <w:pPr>
              <w:tabs>
                <w:tab w:val="left" w:pos="720"/>
                <w:tab w:val="left" w:pos="1440"/>
                <w:tab w:val="left" w:pos="2880"/>
                <w:tab w:val="left" w:pos="3240"/>
              </w:tabs>
              <w:ind w:left="0" w:firstLine="0"/>
              <w:rPr>
                <w:sz w:val="18"/>
                <w:szCs w:val="18"/>
              </w:rPr>
            </w:pPr>
            <w:r w:rsidRPr="000A6904">
              <w:rPr>
                <w:sz w:val="18"/>
                <w:szCs w:val="18"/>
              </w:rPr>
              <w:t>PE</w:t>
            </w:r>
          </w:p>
        </w:tc>
        <w:tc>
          <w:tcPr>
            <w:tcW w:w="1080" w:type="dxa"/>
            <w:tcBorders>
              <w:top w:val="nil"/>
              <w:left w:val="nil"/>
              <w:bottom w:val="nil"/>
              <w:right w:val="nil"/>
            </w:tcBorders>
            <w:shd w:val="clear" w:color="auto" w:fill="auto"/>
          </w:tcPr>
          <w:p w:rsidR="000F0BAC" w:rsidRPr="000A6904" w:rsidRDefault="001C4DB9" w:rsidP="00D847ED">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D847ED">
            <w:pPr>
              <w:tabs>
                <w:tab w:val="left" w:pos="720"/>
                <w:tab w:val="left" w:pos="1440"/>
                <w:tab w:val="left" w:pos="2880"/>
                <w:tab w:val="left" w:pos="3240"/>
              </w:tabs>
              <w:ind w:left="0" w:firstLine="0"/>
              <w:jc w:val="center"/>
              <w:rPr>
                <w:b/>
                <w:sz w:val="18"/>
                <w:szCs w:val="18"/>
                <w:u w:val="single"/>
              </w:rPr>
            </w:pP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(2)</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_____</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15</w:t>
            </w:r>
          </w:p>
        </w:tc>
        <w:tc>
          <w:tcPr>
            <w:tcW w:w="1530" w:type="dxa"/>
            <w:gridSpan w:val="2"/>
            <w:tcBorders>
              <w:top w:val="nil"/>
              <w:left w:val="nil"/>
              <w:bottom w:val="nil"/>
              <w:right w:val="nil"/>
            </w:tcBorders>
          </w:tcPr>
          <w:p w:rsidR="000F0BAC" w:rsidRPr="000A6904" w:rsidRDefault="000F0BAC" w:rsidP="00D847ED">
            <w:pPr>
              <w:tabs>
                <w:tab w:val="left" w:pos="720"/>
                <w:tab w:val="left" w:pos="1440"/>
                <w:tab w:val="left" w:pos="2880"/>
                <w:tab w:val="left" w:pos="3240"/>
              </w:tabs>
              <w:ind w:left="0" w:firstLine="0"/>
              <w:rPr>
                <w:sz w:val="18"/>
                <w:szCs w:val="18"/>
              </w:rPr>
            </w:pPr>
          </w:p>
        </w:tc>
        <w:tc>
          <w:tcPr>
            <w:tcW w:w="2970" w:type="dxa"/>
            <w:tcBorders>
              <w:top w:val="nil"/>
              <w:left w:val="nil"/>
              <w:bottom w:val="nil"/>
              <w:right w:val="nil"/>
            </w:tcBorders>
            <w:shd w:val="clear" w:color="auto" w:fill="auto"/>
            <w:tcMar>
              <w:left w:w="68" w:type="dxa"/>
            </w:tcMar>
          </w:tcPr>
          <w:p w:rsidR="000F0BAC" w:rsidRPr="000A6904" w:rsidRDefault="001C4DB9" w:rsidP="00D847ED">
            <w:pPr>
              <w:tabs>
                <w:tab w:val="left" w:pos="720"/>
                <w:tab w:val="left" w:pos="1440"/>
                <w:tab w:val="left" w:pos="2880"/>
                <w:tab w:val="left" w:pos="3240"/>
              </w:tabs>
              <w:ind w:left="0" w:firstLine="0"/>
              <w:rPr>
                <w:b/>
                <w:sz w:val="18"/>
                <w:szCs w:val="18"/>
                <w:u w:val="single"/>
              </w:rPr>
            </w:pPr>
            <w:r w:rsidRPr="000A6904">
              <w:rPr>
                <w:b/>
                <w:sz w:val="18"/>
                <w:szCs w:val="18"/>
                <w:u w:val="single"/>
              </w:rPr>
              <w:t>SECOND SEMESTER</w:t>
            </w:r>
          </w:p>
          <w:p w:rsidR="000D0555" w:rsidRPr="000A6904" w:rsidRDefault="000D0555" w:rsidP="00D847ED">
            <w:pPr>
              <w:tabs>
                <w:tab w:val="left" w:pos="720"/>
                <w:tab w:val="left" w:pos="1440"/>
                <w:tab w:val="left" w:pos="2880"/>
                <w:tab w:val="left" w:pos="3240"/>
              </w:tabs>
              <w:ind w:left="0" w:firstLine="0"/>
              <w:rPr>
                <w:b/>
                <w:sz w:val="18"/>
                <w:szCs w:val="18"/>
                <w:u w:val="single"/>
              </w:rPr>
            </w:pP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FIL 40</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Philo 1</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SPEECH 30</w:t>
            </w:r>
          </w:p>
          <w:p w:rsidR="001C4DB9" w:rsidRPr="000A6904" w:rsidRDefault="001C4DB9" w:rsidP="001C4DB9">
            <w:pPr>
              <w:tabs>
                <w:tab w:val="left" w:pos="720"/>
                <w:tab w:val="left" w:pos="1440"/>
                <w:tab w:val="left" w:pos="2880"/>
                <w:tab w:val="left" w:pos="3240"/>
              </w:tabs>
              <w:ind w:left="285" w:hanging="285"/>
              <w:rPr>
                <w:sz w:val="18"/>
                <w:szCs w:val="18"/>
              </w:rPr>
            </w:pPr>
            <w:r w:rsidRPr="000A6904">
              <w:rPr>
                <w:sz w:val="18"/>
                <w:szCs w:val="18"/>
              </w:rPr>
              <w:t>GE Elective 2</w:t>
            </w:r>
          </w:p>
          <w:p w:rsidR="001C4DB9" w:rsidRPr="000A6904" w:rsidRDefault="001C4DB9" w:rsidP="001C4DB9">
            <w:pPr>
              <w:tabs>
                <w:tab w:val="left" w:pos="720"/>
                <w:tab w:val="left" w:pos="1440"/>
                <w:tab w:val="left" w:pos="2880"/>
                <w:tab w:val="left" w:pos="3240"/>
              </w:tabs>
              <w:ind w:left="0" w:firstLine="0"/>
              <w:rPr>
                <w:sz w:val="18"/>
                <w:szCs w:val="18"/>
              </w:rPr>
            </w:pPr>
            <w:r w:rsidRPr="000A6904">
              <w:rPr>
                <w:sz w:val="18"/>
                <w:szCs w:val="18"/>
              </w:rPr>
              <w:t xml:space="preserve">GE Course </w:t>
            </w:r>
            <w:proofErr w:type="spellStart"/>
            <w:r w:rsidRPr="000A6904">
              <w:rPr>
                <w:b/>
                <w:sz w:val="18"/>
                <w:szCs w:val="18"/>
              </w:rPr>
              <w:t>Soc</w:t>
            </w:r>
            <w:proofErr w:type="spellEnd"/>
            <w:r w:rsidRPr="000A6904">
              <w:rPr>
                <w:b/>
                <w:sz w:val="18"/>
                <w:szCs w:val="18"/>
              </w:rPr>
              <w:t xml:space="preserve"> </w:t>
            </w:r>
            <w:proofErr w:type="spellStart"/>
            <w:r w:rsidRPr="000A6904">
              <w:rPr>
                <w:b/>
                <w:sz w:val="18"/>
                <w:szCs w:val="18"/>
              </w:rPr>
              <w:t>Sci</w:t>
            </w:r>
            <w:proofErr w:type="spellEnd"/>
            <w:r w:rsidRPr="000A6904">
              <w:rPr>
                <w:b/>
                <w:sz w:val="18"/>
                <w:szCs w:val="18"/>
              </w:rPr>
              <w:t xml:space="preserve"> 2</w:t>
            </w:r>
          </w:p>
          <w:p w:rsidR="001C4DB9" w:rsidRPr="000A6904" w:rsidRDefault="001C4DB9" w:rsidP="001C4DB9">
            <w:pPr>
              <w:tabs>
                <w:tab w:val="left" w:pos="720"/>
                <w:tab w:val="left" w:pos="1440"/>
                <w:tab w:val="left" w:pos="2880"/>
                <w:tab w:val="left" w:pos="3240"/>
              </w:tabs>
              <w:ind w:left="0" w:firstLine="0"/>
              <w:rPr>
                <w:sz w:val="18"/>
                <w:szCs w:val="18"/>
              </w:rPr>
            </w:pPr>
            <w:r w:rsidRPr="000A6904">
              <w:rPr>
                <w:sz w:val="18"/>
                <w:szCs w:val="18"/>
              </w:rPr>
              <w:t>Cognate 2</w:t>
            </w:r>
            <w:r w:rsidRPr="000A6904">
              <w:rPr>
                <w:sz w:val="18"/>
                <w:szCs w:val="18"/>
                <w:vertAlign w:val="superscript"/>
              </w:rPr>
              <w:t>1</w:t>
            </w:r>
          </w:p>
          <w:p w:rsidR="000F0BAC" w:rsidRPr="000A6904" w:rsidRDefault="001C4DB9" w:rsidP="001C4DB9">
            <w:pPr>
              <w:tabs>
                <w:tab w:val="left" w:pos="720"/>
                <w:tab w:val="left" w:pos="1440"/>
                <w:tab w:val="left" w:pos="2880"/>
                <w:tab w:val="left" w:pos="3240"/>
              </w:tabs>
              <w:ind w:left="0" w:firstLine="0"/>
              <w:rPr>
                <w:sz w:val="18"/>
                <w:szCs w:val="18"/>
              </w:rPr>
            </w:pPr>
            <w:r w:rsidRPr="000A6904">
              <w:rPr>
                <w:sz w:val="18"/>
                <w:szCs w:val="18"/>
              </w:rPr>
              <w:t>PE</w:t>
            </w:r>
          </w:p>
        </w:tc>
        <w:tc>
          <w:tcPr>
            <w:tcW w:w="1080" w:type="dxa"/>
            <w:tcBorders>
              <w:top w:val="nil"/>
              <w:left w:val="nil"/>
              <w:bottom w:val="nil"/>
              <w:right w:val="nil"/>
            </w:tcBorders>
            <w:shd w:val="clear" w:color="auto" w:fill="auto"/>
          </w:tcPr>
          <w:p w:rsidR="000F0BAC" w:rsidRPr="000A6904" w:rsidRDefault="001C4DB9" w:rsidP="000F0BAC">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0F0BAC">
            <w:pPr>
              <w:tabs>
                <w:tab w:val="left" w:pos="720"/>
                <w:tab w:val="left" w:pos="1440"/>
                <w:tab w:val="left" w:pos="2880"/>
                <w:tab w:val="left" w:pos="3240"/>
              </w:tabs>
              <w:ind w:left="0" w:firstLine="0"/>
              <w:jc w:val="center"/>
              <w:rPr>
                <w:b/>
                <w:sz w:val="18"/>
                <w:szCs w:val="18"/>
                <w:u w:val="single"/>
              </w:rPr>
            </w:pP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(2)</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_____</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18</w:t>
            </w:r>
          </w:p>
        </w:tc>
      </w:tr>
      <w:tr w:rsidR="001C4DB9" w:rsidRPr="000A6904" w:rsidTr="00A325A9">
        <w:tc>
          <w:tcPr>
            <w:tcW w:w="9630" w:type="dxa"/>
            <w:gridSpan w:val="6"/>
            <w:tcBorders>
              <w:top w:val="nil"/>
              <w:left w:val="nil"/>
              <w:bottom w:val="nil"/>
              <w:right w:val="nil"/>
            </w:tcBorders>
            <w:shd w:val="clear" w:color="auto" w:fill="auto"/>
            <w:tcMar>
              <w:left w:w="68" w:type="dxa"/>
            </w:tcMar>
          </w:tcPr>
          <w:p w:rsidR="001C4DB9" w:rsidRPr="000A6904" w:rsidRDefault="001C4DB9" w:rsidP="000F0BAC">
            <w:pPr>
              <w:tabs>
                <w:tab w:val="left" w:pos="720"/>
                <w:tab w:val="left" w:pos="1440"/>
                <w:tab w:val="left" w:pos="2880"/>
                <w:tab w:val="left" w:pos="3240"/>
              </w:tabs>
              <w:ind w:left="0" w:firstLine="0"/>
              <w:jc w:val="center"/>
              <w:rPr>
                <w:b/>
                <w:sz w:val="18"/>
                <w:szCs w:val="18"/>
                <w:u w:val="single"/>
              </w:rPr>
            </w:pPr>
            <w:r w:rsidRPr="000A6904">
              <w:rPr>
                <w:b/>
                <w:sz w:val="18"/>
                <w:szCs w:val="18"/>
                <w:u w:val="single"/>
              </w:rPr>
              <w:t>SECOND YEAR</w:t>
            </w:r>
          </w:p>
          <w:p w:rsidR="00A325A9" w:rsidRPr="000A6904" w:rsidRDefault="00A325A9" w:rsidP="000F0BAC">
            <w:pPr>
              <w:tabs>
                <w:tab w:val="left" w:pos="720"/>
                <w:tab w:val="left" w:pos="1440"/>
                <w:tab w:val="left" w:pos="2880"/>
                <w:tab w:val="left" w:pos="3240"/>
              </w:tabs>
              <w:ind w:left="0" w:firstLine="0"/>
              <w:jc w:val="center"/>
              <w:rPr>
                <w:b/>
                <w:sz w:val="18"/>
                <w:szCs w:val="18"/>
                <w:u w:val="single"/>
              </w:rPr>
            </w:pPr>
          </w:p>
        </w:tc>
      </w:tr>
      <w:tr w:rsidR="001C4DB9" w:rsidRPr="000A6904" w:rsidTr="00A325A9">
        <w:tc>
          <w:tcPr>
            <w:tcW w:w="2970" w:type="dxa"/>
            <w:tcBorders>
              <w:top w:val="nil"/>
              <w:left w:val="nil"/>
              <w:bottom w:val="nil"/>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rPr>
                <w:b/>
                <w:sz w:val="18"/>
                <w:szCs w:val="18"/>
                <w:u w:val="single"/>
              </w:rPr>
            </w:pPr>
            <w:r w:rsidRPr="000A6904">
              <w:rPr>
                <w:b/>
                <w:sz w:val="18"/>
                <w:szCs w:val="18"/>
                <w:u w:val="single"/>
              </w:rPr>
              <w:t>FIRST SEMESTER</w:t>
            </w:r>
          </w:p>
          <w:p w:rsidR="000D0555" w:rsidRPr="000A6904" w:rsidRDefault="000D0555" w:rsidP="00E32DDB">
            <w:pPr>
              <w:tabs>
                <w:tab w:val="left" w:pos="720"/>
                <w:tab w:val="left" w:pos="1440"/>
                <w:tab w:val="left" w:pos="2880"/>
                <w:tab w:val="left" w:pos="3240"/>
              </w:tabs>
              <w:ind w:left="285" w:hanging="285"/>
              <w:rPr>
                <w:sz w:val="18"/>
                <w:szCs w:val="18"/>
              </w:rPr>
            </w:pPr>
            <w:bookmarkStart w:id="1" w:name="_1fob9te" w:colFirst="0" w:colLast="0"/>
            <w:bookmarkEnd w:id="1"/>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GE Elective 3</w:t>
            </w: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GE Elective 4</w:t>
            </w: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GE Elective 5</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POLSC 101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Math 21</w:t>
            </w:r>
            <w:r w:rsidRPr="000A6904">
              <w:rPr>
                <w:sz w:val="18"/>
                <w:szCs w:val="18"/>
                <w:vertAlign w:val="superscript"/>
              </w:rPr>
              <w:t>2</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NSTP</w:t>
            </w:r>
          </w:p>
          <w:p w:rsidR="000F0BAC"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PE</w:t>
            </w:r>
          </w:p>
        </w:tc>
        <w:tc>
          <w:tcPr>
            <w:tcW w:w="1170" w:type="dxa"/>
            <w:gridSpan w:val="2"/>
            <w:tcBorders>
              <w:top w:val="nil"/>
              <w:left w:val="nil"/>
              <w:bottom w:val="nil"/>
              <w:right w:val="nil"/>
            </w:tcBorders>
            <w:shd w:val="clear" w:color="auto" w:fill="auto"/>
          </w:tcPr>
          <w:p w:rsidR="00E32DDB" w:rsidRPr="000A6904" w:rsidRDefault="00E32DDB"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D847ED">
            <w:pPr>
              <w:tabs>
                <w:tab w:val="left" w:pos="720"/>
                <w:tab w:val="left" w:pos="1440"/>
                <w:tab w:val="left" w:pos="2880"/>
                <w:tab w:val="left" w:pos="3240"/>
              </w:tabs>
              <w:ind w:left="0" w:firstLine="0"/>
              <w:jc w:val="center"/>
              <w:rPr>
                <w:sz w:val="18"/>
                <w:szCs w:val="18"/>
              </w:rPr>
            </w:pP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4</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w:t>
            </w:r>
            <w:r w:rsidR="000F0BAC" w:rsidRPr="000A6904">
              <w:rPr>
                <w:sz w:val="18"/>
                <w:szCs w:val="18"/>
              </w:rPr>
              <w:t>3</w:t>
            </w:r>
            <w:r w:rsidRPr="000A6904">
              <w:rPr>
                <w:sz w:val="18"/>
                <w:szCs w:val="18"/>
              </w:rPr>
              <w:t>)</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(2)</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_____</w:t>
            </w:r>
          </w:p>
          <w:p w:rsidR="000F0BAC"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16</w:t>
            </w:r>
          </w:p>
        </w:tc>
        <w:tc>
          <w:tcPr>
            <w:tcW w:w="1440" w:type="dxa"/>
            <w:tcBorders>
              <w:top w:val="nil"/>
              <w:left w:val="nil"/>
              <w:bottom w:val="nil"/>
              <w:right w:val="nil"/>
            </w:tcBorders>
          </w:tcPr>
          <w:p w:rsidR="000F0BAC" w:rsidRPr="000A6904" w:rsidRDefault="000F0BAC" w:rsidP="00D847ED">
            <w:pPr>
              <w:tabs>
                <w:tab w:val="left" w:pos="720"/>
                <w:tab w:val="left" w:pos="1440"/>
                <w:tab w:val="left" w:pos="2880"/>
                <w:tab w:val="left" w:pos="3240"/>
              </w:tabs>
              <w:ind w:left="0" w:firstLine="0"/>
              <w:rPr>
                <w:sz w:val="18"/>
                <w:szCs w:val="18"/>
              </w:rPr>
            </w:pPr>
          </w:p>
        </w:tc>
        <w:tc>
          <w:tcPr>
            <w:tcW w:w="2970" w:type="dxa"/>
            <w:tcBorders>
              <w:top w:val="nil"/>
              <w:left w:val="nil"/>
              <w:bottom w:val="nil"/>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rPr>
                <w:b/>
                <w:sz w:val="18"/>
                <w:szCs w:val="18"/>
                <w:u w:val="single"/>
              </w:rPr>
            </w:pPr>
            <w:r w:rsidRPr="000A6904">
              <w:rPr>
                <w:b/>
                <w:sz w:val="18"/>
                <w:szCs w:val="18"/>
                <w:u w:val="single"/>
              </w:rPr>
              <w:t>SECOND SEMESTER</w:t>
            </w:r>
          </w:p>
          <w:p w:rsidR="000D0555" w:rsidRPr="000A6904" w:rsidRDefault="000D0555" w:rsidP="00E32DDB">
            <w:pPr>
              <w:tabs>
                <w:tab w:val="left" w:pos="720"/>
                <w:tab w:val="left" w:pos="1440"/>
                <w:tab w:val="left" w:pos="2880"/>
                <w:tab w:val="left" w:pos="3240"/>
              </w:tabs>
              <w:ind w:left="285" w:hanging="285"/>
              <w:rPr>
                <w:sz w:val="18"/>
                <w:szCs w:val="18"/>
              </w:rPr>
            </w:pP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 xml:space="preserve">GE Course </w:t>
            </w:r>
            <w:r w:rsidRPr="000A6904">
              <w:rPr>
                <w:b/>
                <w:sz w:val="18"/>
                <w:szCs w:val="18"/>
              </w:rPr>
              <w:t>ARTS 1</w:t>
            </w: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GE Elective 6</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POLSC 120</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POLSC 130</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Econ 100.1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Cognate 3</w:t>
            </w:r>
            <w:r w:rsidRPr="000A6904">
              <w:rPr>
                <w:sz w:val="18"/>
                <w:szCs w:val="18"/>
                <w:vertAlign w:val="superscript"/>
              </w:rPr>
              <w:t>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NSTP</w:t>
            </w:r>
          </w:p>
          <w:p w:rsidR="000F0BAC"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PE</w:t>
            </w:r>
          </w:p>
        </w:tc>
        <w:tc>
          <w:tcPr>
            <w:tcW w:w="1080" w:type="dxa"/>
            <w:tcBorders>
              <w:top w:val="nil"/>
              <w:left w:val="nil"/>
              <w:bottom w:val="nil"/>
              <w:right w:val="nil"/>
            </w:tcBorders>
            <w:shd w:val="clear" w:color="auto" w:fill="auto"/>
          </w:tcPr>
          <w:p w:rsidR="00E32DDB" w:rsidRPr="000A6904" w:rsidRDefault="00E32DDB"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D847ED">
            <w:pPr>
              <w:tabs>
                <w:tab w:val="left" w:pos="720"/>
                <w:tab w:val="left" w:pos="1440"/>
                <w:tab w:val="left" w:pos="2880"/>
                <w:tab w:val="left" w:pos="3240"/>
              </w:tabs>
              <w:ind w:left="0" w:firstLine="0"/>
              <w:jc w:val="center"/>
              <w:rPr>
                <w:sz w:val="18"/>
                <w:szCs w:val="18"/>
              </w:rPr>
            </w:pP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D847ED">
            <w:pPr>
              <w:tabs>
                <w:tab w:val="left" w:pos="720"/>
                <w:tab w:val="left" w:pos="1440"/>
                <w:tab w:val="left" w:pos="2880"/>
                <w:tab w:val="left" w:pos="3240"/>
              </w:tabs>
              <w:ind w:left="0" w:firstLine="0"/>
              <w:jc w:val="center"/>
              <w:rPr>
                <w:sz w:val="18"/>
                <w:szCs w:val="18"/>
              </w:rPr>
            </w:pPr>
            <w:r w:rsidRPr="000A6904">
              <w:rPr>
                <w:sz w:val="18"/>
                <w:szCs w:val="18"/>
              </w:rPr>
              <w:t>(3)</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(2)</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_____</w:t>
            </w:r>
          </w:p>
          <w:p w:rsidR="000F0BAC" w:rsidRPr="000A6904" w:rsidRDefault="000F0BAC" w:rsidP="00D847ED">
            <w:pPr>
              <w:tabs>
                <w:tab w:val="left" w:pos="720"/>
                <w:tab w:val="left" w:pos="1440"/>
                <w:tab w:val="left" w:pos="2880"/>
                <w:tab w:val="left" w:pos="3240"/>
              </w:tabs>
              <w:ind w:left="0" w:firstLine="0"/>
              <w:jc w:val="center"/>
              <w:rPr>
                <w:sz w:val="18"/>
                <w:szCs w:val="18"/>
              </w:rPr>
            </w:pPr>
            <w:r w:rsidRPr="000A6904">
              <w:rPr>
                <w:sz w:val="18"/>
                <w:szCs w:val="18"/>
              </w:rPr>
              <w:t>18</w:t>
            </w:r>
          </w:p>
        </w:tc>
      </w:tr>
      <w:tr w:rsidR="00E32DDB" w:rsidRPr="000A6904" w:rsidTr="00A325A9">
        <w:tc>
          <w:tcPr>
            <w:tcW w:w="9630" w:type="dxa"/>
            <w:gridSpan w:val="6"/>
            <w:tcBorders>
              <w:top w:val="nil"/>
              <w:left w:val="nil"/>
              <w:bottom w:val="nil"/>
              <w:right w:val="nil"/>
            </w:tcBorders>
            <w:shd w:val="clear" w:color="auto" w:fill="auto"/>
            <w:tcMar>
              <w:left w:w="68" w:type="dxa"/>
            </w:tcMar>
          </w:tcPr>
          <w:p w:rsidR="00E32DDB" w:rsidRPr="000A6904" w:rsidRDefault="00E32DDB" w:rsidP="00D847ED">
            <w:pPr>
              <w:tabs>
                <w:tab w:val="left" w:pos="720"/>
                <w:tab w:val="left" w:pos="1440"/>
                <w:tab w:val="left" w:pos="2880"/>
                <w:tab w:val="left" w:pos="3240"/>
              </w:tabs>
              <w:ind w:left="0" w:firstLine="0"/>
              <w:jc w:val="center"/>
              <w:rPr>
                <w:b/>
                <w:sz w:val="18"/>
                <w:szCs w:val="18"/>
                <w:u w:val="single"/>
              </w:rPr>
            </w:pPr>
            <w:r w:rsidRPr="000A6904">
              <w:rPr>
                <w:b/>
                <w:sz w:val="18"/>
                <w:szCs w:val="18"/>
                <w:u w:val="single"/>
              </w:rPr>
              <w:t>THIRD YEAR</w:t>
            </w:r>
          </w:p>
          <w:p w:rsidR="00A325A9" w:rsidRPr="000A6904" w:rsidRDefault="00A325A9" w:rsidP="00D847ED">
            <w:pPr>
              <w:tabs>
                <w:tab w:val="left" w:pos="720"/>
                <w:tab w:val="left" w:pos="1440"/>
                <w:tab w:val="left" w:pos="2880"/>
                <w:tab w:val="left" w:pos="3240"/>
              </w:tabs>
              <w:ind w:left="0" w:firstLine="0"/>
              <w:jc w:val="center"/>
              <w:rPr>
                <w:b/>
                <w:sz w:val="18"/>
                <w:szCs w:val="18"/>
                <w:u w:val="single"/>
              </w:rPr>
            </w:pPr>
          </w:p>
        </w:tc>
      </w:tr>
      <w:tr w:rsidR="00E32DDB" w:rsidRPr="000A6904" w:rsidTr="00A325A9">
        <w:tc>
          <w:tcPr>
            <w:tcW w:w="2970" w:type="dxa"/>
            <w:tcBorders>
              <w:top w:val="nil"/>
              <w:left w:val="nil"/>
              <w:bottom w:val="nil"/>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rPr>
                <w:b/>
                <w:sz w:val="18"/>
                <w:szCs w:val="18"/>
                <w:u w:val="single"/>
              </w:rPr>
            </w:pPr>
            <w:r w:rsidRPr="000A6904">
              <w:rPr>
                <w:b/>
                <w:sz w:val="18"/>
                <w:szCs w:val="18"/>
                <w:u w:val="single"/>
              </w:rPr>
              <w:t>FIRST SEMESTER</w:t>
            </w:r>
          </w:p>
          <w:p w:rsidR="000D0555" w:rsidRPr="000A6904" w:rsidRDefault="000D0555" w:rsidP="00E32DDB">
            <w:pPr>
              <w:tabs>
                <w:tab w:val="left" w:pos="720"/>
                <w:tab w:val="left" w:pos="1440"/>
                <w:tab w:val="left" w:pos="2880"/>
                <w:tab w:val="left" w:pos="3240"/>
              </w:tabs>
              <w:ind w:left="285" w:hanging="285"/>
              <w:rPr>
                <w:sz w:val="18"/>
                <w:szCs w:val="18"/>
              </w:rPr>
            </w:pP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POLSC 110</w:t>
            </w: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POLSC 180</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Cognate 4</w:t>
            </w:r>
            <w:r w:rsidRPr="000A6904">
              <w:rPr>
                <w:sz w:val="18"/>
                <w:szCs w:val="18"/>
                <w:vertAlign w:val="superscript"/>
              </w:rPr>
              <w:t>1</w:t>
            </w:r>
          </w:p>
          <w:p w:rsidR="00E32DDB" w:rsidRPr="000A6904" w:rsidRDefault="00E32DDB" w:rsidP="00E32DDB">
            <w:pPr>
              <w:tabs>
                <w:tab w:val="left" w:pos="720"/>
                <w:tab w:val="left" w:pos="1440"/>
                <w:tab w:val="left" w:pos="2880"/>
                <w:tab w:val="left" w:pos="3240"/>
              </w:tabs>
              <w:ind w:left="0" w:firstLine="0"/>
              <w:rPr>
                <w:sz w:val="18"/>
                <w:szCs w:val="18"/>
              </w:rPr>
            </w:pPr>
            <w:proofErr w:type="spellStart"/>
            <w:r w:rsidRPr="000A6904">
              <w:rPr>
                <w:sz w:val="18"/>
                <w:szCs w:val="18"/>
              </w:rPr>
              <w:t>Soc</w:t>
            </w:r>
            <w:proofErr w:type="spellEnd"/>
            <w:r w:rsidRPr="000A6904">
              <w:rPr>
                <w:sz w:val="18"/>
                <w:szCs w:val="18"/>
              </w:rPr>
              <w:t xml:space="preserve"> </w:t>
            </w:r>
            <w:proofErr w:type="spellStart"/>
            <w:r w:rsidRPr="000A6904">
              <w:rPr>
                <w:sz w:val="18"/>
                <w:szCs w:val="18"/>
              </w:rPr>
              <w:t>Sci</w:t>
            </w:r>
            <w:proofErr w:type="spellEnd"/>
            <w:r w:rsidRPr="000A6904">
              <w:rPr>
                <w:sz w:val="18"/>
                <w:szCs w:val="18"/>
              </w:rPr>
              <w:t xml:space="preserve"> 103</w:t>
            </w:r>
            <w:r w:rsidRPr="000A6904">
              <w:rPr>
                <w:sz w:val="18"/>
                <w:szCs w:val="18"/>
                <w:vertAlign w:val="superscript"/>
              </w:rPr>
              <w:t>3</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Econ 100.2</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POLSC Elective 1</w:t>
            </w:r>
            <w:r w:rsidRPr="000A6904">
              <w:rPr>
                <w:sz w:val="18"/>
                <w:szCs w:val="18"/>
                <w:vertAlign w:val="superscript"/>
              </w:rPr>
              <w:t>4</w:t>
            </w:r>
          </w:p>
        </w:tc>
        <w:tc>
          <w:tcPr>
            <w:tcW w:w="1170" w:type="dxa"/>
            <w:gridSpan w:val="2"/>
            <w:tcBorders>
              <w:top w:val="nil"/>
              <w:left w:val="nil"/>
              <w:bottom w:val="nil"/>
              <w:right w:val="nil"/>
            </w:tcBorders>
            <w:shd w:val="clear" w:color="auto" w:fill="auto"/>
          </w:tcPr>
          <w:p w:rsidR="00E32DDB" w:rsidRPr="000A6904" w:rsidRDefault="00E32DDB"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E32DDB">
            <w:pPr>
              <w:tabs>
                <w:tab w:val="left" w:pos="720"/>
                <w:tab w:val="left" w:pos="1440"/>
                <w:tab w:val="left" w:pos="2880"/>
                <w:tab w:val="left" w:pos="3240"/>
              </w:tabs>
              <w:ind w:left="0" w:firstLine="0"/>
              <w:jc w:val="center"/>
              <w:rPr>
                <w:sz w:val="18"/>
                <w:szCs w:val="18"/>
              </w:rPr>
            </w:pP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_____</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18</w:t>
            </w:r>
          </w:p>
        </w:tc>
        <w:tc>
          <w:tcPr>
            <w:tcW w:w="1440" w:type="dxa"/>
            <w:tcBorders>
              <w:top w:val="nil"/>
              <w:left w:val="nil"/>
              <w:bottom w:val="nil"/>
              <w:right w:val="nil"/>
            </w:tcBorders>
          </w:tcPr>
          <w:p w:rsidR="00E32DDB" w:rsidRPr="000A6904" w:rsidRDefault="00E32DDB" w:rsidP="00D847ED">
            <w:pPr>
              <w:tabs>
                <w:tab w:val="left" w:pos="720"/>
                <w:tab w:val="left" w:pos="1440"/>
                <w:tab w:val="left" w:pos="2880"/>
                <w:tab w:val="left" w:pos="3240"/>
              </w:tabs>
              <w:ind w:left="0" w:firstLine="0"/>
              <w:rPr>
                <w:sz w:val="18"/>
                <w:szCs w:val="18"/>
              </w:rPr>
            </w:pPr>
          </w:p>
        </w:tc>
        <w:tc>
          <w:tcPr>
            <w:tcW w:w="2970" w:type="dxa"/>
            <w:tcBorders>
              <w:top w:val="nil"/>
              <w:left w:val="nil"/>
              <w:bottom w:val="nil"/>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rPr>
                <w:b/>
                <w:sz w:val="18"/>
                <w:szCs w:val="18"/>
                <w:u w:val="single"/>
              </w:rPr>
            </w:pPr>
            <w:r w:rsidRPr="000A6904">
              <w:rPr>
                <w:b/>
                <w:sz w:val="18"/>
                <w:szCs w:val="18"/>
                <w:u w:val="single"/>
              </w:rPr>
              <w:t>SECOND SEMESTER</w:t>
            </w:r>
          </w:p>
          <w:p w:rsidR="000D0555" w:rsidRPr="000A6904" w:rsidRDefault="000D0555" w:rsidP="00E32DDB">
            <w:pPr>
              <w:tabs>
                <w:tab w:val="left" w:pos="720"/>
                <w:tab w:val="left" w:pos="1440"/>
                <w:tab w:val="left" w:pos="2880"/>
                <w:tab w:val="left" w:pos="3240"/>
              </w:tabs>
              <w:ind w:left="285" w:hanging="285"/>
              <w:rPr>
                <w:sz w:val="18"/>
                <w:szCs w:val="18"/>
              </w:rPr>
            </w:pP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POLSC 111</w:t>
            </w:r>
          </w:p>
          <w:p w:rsidR="00E32DDB" w:rsidRPr="000A6904" w:rsidRDefault="00E32DDB" w:rsidP="00E32DDB">
            <w:pPr>
              <w:tabs>
                <w:tab w:val="left" w:pos="720"/>
                <w:tab w:val="left" w:pos="1440"/>
                <w:tab w:val="left" w:pos="2880"/>
                <w:tab w:val="left" w:pos="3240"/>
              </w:tabs>
              <w:ind w:left="285" w:hanging="285"/>
              <w:rPr>
                <w:sz w:val="18"/>
                <w:szCs w:val="18"/>
              </w:rPr>
            </w:pPr>
            <w:r w:rsidRPr="000A6904">
              <w:rPr>
                <w:sz w:val="18"/>
                <w:szCs w:val="18"/>
              </w:rPr>
              <w:t>POLSC 131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POLSC Elective. 2</w:t>
            </w:r>
            <w:r w:rsidRPr="000A6904">
              <w:rPr>
                <w:sz w:val="18"/>
                <w:szCs w:val="18"/>
                <w:vertAlign w:val="superscript"/>
              </w:rPr>
              <w:t>4</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Cognate 5</w:t>
            </w:r>
            <w:r w:rsidRPr="000A6904">
              <w:rPr>
                <w:sz w:val="18"/>
                <w:szCs w:val="18"/>
                <w:vertAlign w:val="superscript"/>
              </w:rPr>
              <w:t>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Cognate 6</w:t>
            </w:r>
            <w:r w:rsidRPr="000A6904">
              <w:rPr>
                <w:sz w:val="18"/>
                <w:szCs w:val="18"/>
                <w:vertAlign w:val="superscript"/>
              </w:rPr>
              <w:t>1</w:t>
            </w:r>
          </w:p>
          <w:p w:rsidR="00E32DDB" w:rsidRPr="000A6904" w:rsidRDefault="00E32DDB" w:rsidP="00E32DDB">
            <w:pPr>
              <w:tabs>
                <w:tab w:val="left" w:pos="720"/>
                <w:tab w:val="left" w:pos="1440"/>
                <w:tab w:val="left" w:pos="2880"/>
                <w:tab w:val="left" w:pos="3240"/>
              </w:tabs>
              <w:ind w:left="0" w:firstLine="0"/>
              <w:rPr>
                <w:sz w:val="18"/>
                <w:szCs w:val="18"/>
              </w:rPr>
            </w:pPr>
            <w:r w:rsidRPr="000A6904">
              <w:rPr>
                <w:sz w:val="18"/>
                <w:szCs w:val="18"/>
              </w:rPr>
              <w:t>Econ 190.1</w:t>
            </w:r>
          </w:p>
          <w:p w:rsidR="00E32DDB" w:rsidRPr="000A6904" w:rsidRDefault="00E32DDB" w:rsidP="00D847ED">
            <w:pPr>
              <w:tabs>
                <w:tab w:val="left" w:pos="720"/>
                <w:tab w:val="left" w:pos="1440"/>
                <w:tab w:val="left" w:pos="2880"/>
                <w:tab w:val="left" w:pos="3240"/>
              </w:tabs>
              <w:ind w:left="0" w:firstLine="0"/>
              <w:rPr>
                <w:b/>
                <w:sz w:val="18"/>
                <w:szCs w:val="18"/>
              </w:rPr>
            </w:pPr>
          </w:p>
        </w:tc>
        <w:tc>
          <w:tcPr>
            <w:tcW w:w="1080" w:type="dxa"/>
            <w:tcBorders>
              <w:top w:val="nil"/>
              <w:left w:val="nil"/>
              <w:bottom w:val="nil"/>
              <w:right w:val="nil"/>
            </w:tcBorders>
            <w:shd w:val="clear" w:color="auto" w:fill="auto"/>
          </w:tcPr>
          <w:p w:rsidR="00E32DDB" w:rsidRPr="000A6904" w:rsidRDefault="00E32DDB"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E32DDB">
            <w:pPr>
              <w:tabs>
                <w:tab w:val="left" w:pos="720"/>
                <w:tab w:val="left" w:pos="1440"/>
                <w:tab w:val="left" w:pos="2880"/>
                <w:tab w:val="left" w:pos="3240"/>
              </w:tabs>
              <w:ind w:left="0" w:firstLine="0"/>
              <w:jc w:val="center"/>
              <w:rPr>
                <w:sz w:val="18"/>
                <w:szCs w:val="18"/>
              </w:rPr>
            </w:pP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3</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_____</w:t>
            </w:r>
          </w:p>
          <w:p w:rsidR="00E32DDB" w:rsidRPr="000A6904" w:rsidRDefault="00E32DDB" w:rsidP="00E32DDB">
            <w:pPr>
              <w:tabs>
                <w:tab w:val="left" w:pos="720"/>
                <w:tab w:val="left" w:pos="1440"/>
                <w:tab w:val="left" w:pos="2880"/>
                <w:tab w:val="left" w:pos="3240"/>
              </w:tabs>
              <w:ind w:left="0" w:firstLine="0"/>
              <w:jc w:val="center"/>
              <w:rPr>
                <w:sz w:val="18"/>
                <w:szCs w:val="18"/>
              </w:rPr>
            </w:pPr>
            <w:r w:rsidRPr="000A6904">
              <w:rPr>
                <w:sz w:val="18"/>
                <w:szCs w:val="18"/>
              </w:rPr>
              <w:t>18</w:t>
            </w:r>
          </w:p>
        </w:tc>
      </w:tr>
      <w:tr w:rsidR="00E32DDB" w:rsidRPr="000A6904" w:rsidTr="00A325A9">
        <w:tc>
          <w:tcPr>
            <w:tcW w:w="9630" w:type="dxa"/>
            <w:gridSpan w:val="6"/>
            <w:tcBorders>
              <w:top w:val="nil"/>
              <w:left w:val="nil"/>
              <w:bottom w:val="nil"/>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FOURTH YEAR</w:t>
            </w:r>
          </w:p>
          <w:p w:rsidR="00A325A9" w:rsidRPr="000A6904" w:rsidRDefault="00A325A9" w:rsidP="00E32DDB">
            <w:pPr>
              <w:tabs>
                <w:tab w:val="left" w:pos="720"/>
                <w:tab w:val="left" w:pos="1440"/>
                <w:tab w:val="left" w:pos="2880"/>
                <w:tab w:val="left" w:pos="3240"/>
              </w:tabs>
              <w:ind w:left="0" w:firstLine="0"/>
              <w:jc w:val="center"/>
              <w:rPr>
                <w:b/>
                <w:sz w:val="18"/>
                <w:szCs w:val="18"/>
                <w:u w:val="single"/>
              </w:rPr>
            </w:pPr>
          </w:p>
        </w:tc>
      </w:tr>
      <w:tr w:rsidR="00E32DDB" w:rsidRPr="000A6904" w:rsidTr="00A325A9">
        <w:tc>
          <w:tcPr>
            <w:tcW w:w="2970" w:type="dxa"/>
            <w:tcBorders>
              <w:top w:val="nil"/>
              <w:left w:val="nil"/>
              <w:bottom w:val="single" w:sz="4" w:space="0" w:color="auto"/>
              <w:right w:val="nil"/>
            </w:tcBorders>
            <w:shd w:val="clear" w:color="auto" w:fill="auto"/>
            <w:tcMar>
              <w:left w:w="68" w:type="dxa"/>
            </w:tcMar>
          </w:tcPr>
          <w:p w:rsidR="00E32DDB" w:rsidRPr="000A6904" w:rsidRDefault="00E32DDB" w:rsidP="00E32DDB">
            <w:pPr>
              <w:tabs>
                <w:tab w:val="left" w:pos="720"/>
                <w:tab w:val="left" w:pos="1440"/>
                <w:tab w:val="left" w:pos="2880"/>
                <w:tab w:val="left" w:pos="3240"/>
              </w:tabs>
              <w:ind w:left="0" w:firstLine="0"/>
              <w:rPr>
                <w:b/>
                <w:sz w:val="18"/>
                <w:szCs w:val="18"/>
                <w:u w:val="single"/>
              </w:rPr>
            </w:pPr>
            <w:r w:rsidRPr="000A6904">
              <w:rPr>
                <w:b/>
                <w:sz w:val="18"/>
                <w:szCs w:val="18"/>
                <w:u w:val="single"/>
              </w:rPr>
              <w:t>FIRST SEMESTER</w:t>
            </w:r>
          </w:p>
          <w:p w:rsidR="000D0555" w:rsidRPr="000A6904" w:rsidRDefault="000D0555" w:rsidP="00A325A9">
            <w:pPr>
              <w:tabs>
                <w:tab w:val="left" w:pos="720"/>
                <w:tab w:val="left" w:pos="1440"/>
                <w:tab w:val="left" w:pos="2880"/>
                <w:tab w:val="left" w:pos="3240"/>
              </w:tabs>
              <w:ind w:left="285" w:hanging="285"/>
              <w:rPr>
                <w:sz w:val="18"/>
                <w:szCs w:val="18"/>
              </w:rPr>
            </w:pPr>
          </w:p>
          <w:p w:rsidR="00A325A9" w:rsidRPr="000A6904" w:rsidRDefault="00A325A9" w:rsidP="00A325A9">
            <w:pPr>
              <w:tabs>
                <w:tab w:val="left" w:pos="720"/>
                <w:tab w:val="left" w:pos="1440"/>
                <w:tab w:val="left" w:pos="2880"/>
                <w:tab w:val="left" w:pos="3240"/>
              </w:tabs>
              <w:ind w:left="285" w:hanging="285"/>
              <w:rPr>
                <w:sz w:val="18"/>
                <w:szCs w:val="18"/>
              </w:rPr>
            </w:pPr>
            <w:r w:rsidRPr="000A6904">
              <w:rPr>
                <w:sz w:val="18"/>
                <w:szCs w:val="18"/>
              </w:rPr>
              <w:t>GE Elective 7</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POLSC 199</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Econ 190.2</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Cognate 7</w:t>
            </w:r>
            <w:r w:rsidRPr="000A6904">
              <w:rPr>
                <w:sz w:val="18"/>
                <w:szCs w:val="18"/>
                <w:vertAlign w:val="superscript"/>
              </w:rPr>
              <w:t>1</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POLSC Elective 3</w:t>
            </w:r>
            <w:r w:rsidRPr="000A6904">
              <w:rPr>
                <w:sz w:val="18"/>
                <w:szCs w:val="18"/>
                <w:vertAlign w:val="superscript"/>
              </w:rPr>
              <w:t>4</w:t>
            </w:r>
          </w:p>
          <w:p w:rsidR="00E32DDB" w:rsidRPr="000A6904" w:rsidRDefault="00A325A9" w:rsidP="00A325A9">
            <w:pPr>
              <w:tabs>
                <w:tab w:val="left" w:pos="720"/>
                <w:tab w:val="left" w:pos="1440"/>
                <w:tab w:val="left" w:pos="2880"/>
                <w:tab w:val="left" w:pos="3240"/>
              </w:tabs>
              <w:ind w:left="0" w:firstLine="0"/>
              <w:rPr>
                <w:b/>
                <w:sz w:val="18"/>
                <w:szCs w:val="18"/>
                <w:u w:val="single"/>
              </w:rPr>
            </w:pPr>
            <w:r w:rsidRPr="000A6904">
              <w:rPr>
                <w:sz w:val="18"/>
                <w:szCs w:val="18"/>
              </w:rPr>
              <w:t>POLSC Elective 4</w:t>
            </w:r>
            <w:r w:rsidRPr="000A6904">
              <w:rPr>
                <w:sz w:val="18"/>
                <w:szCs w:val="18"/>
                <w:vertAlign w:val="superscript"/>
              </w:rPr>
              <w:t>4</w:t>
            </w:r>
          </w:p>
        </w:tc>
        <w:tc>
          <w:tcPr>
            <w:tcW w:w="1170" w:type="dxa"/>
            <w:gridSpan w:val="2"/>
            <w:tcBorders>
              <w:top w:val="nil"/>
              <w:left w:val="nil"/>
              <w:bottom w:val="single" w:sz="4" w:space="0" w:color="auto"/>
              <w:right w:val="nil"/>
            </w:tcBorders>
            <w:shd w:val="clear" w:color="auto" w:fill="auto"/>
          </w:tcPr>
          <w:p w:rsidR="00E32DDB" w:rsidRPr="000A6904" w:rsidRDefault="00A325A9"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A325A9">
            <w:pPr>
              <w:tabs>
                <w:tab w:val="left" w:pos="720"/>
                <w:tab w:val="left" w:pos="1440"/>
                <w:tab w:val="left" w:pos="2880"/>
                <w:tab w:val="left" w:pos="3240"/>
              </w:tabs>
              <w:ind w:left="0" w:firstLine="0"/>
              <w:jc w:val="center"/>
              <w:rPr>
                <w:sz w:val="18"/>
                <w:szCs w:val="18"/>
              </w:rPr>
            </w:pP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_____</w:t>
            </w:r>
          </w:p>
          <w:p w:rsidR="00A325A9"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18</w:t>
            </w:r>
          </w:p>
          <w:p w:rsidR="00EB5747" w:rsidRPr="00EB5747" w:rsidRDefault="00EB5747" w:rsidP="00A325A9">
            <w:pPr>
              <w:tabs>
                <w:tab w:val="left" w:pos="720"/>
                <w:tab w:val="left" w:pos="1440"/>
                <w:tab w:val="left" w:pos="2880"/>
                <w:tab w:val="left" w:pos="3240"/>
              </w:tabs>
              <w:ind w:left="0" w:firstLine="0"/>
              <w:jc w:val="center"/>
              <w:rPr>
                <w:b/>
                <w:sz w:val="14"/>
                <w:szCs w:val="14"/>
                <w:u w:val="single"/>
              </w:rPr>
            </w:pPr>
          </w:p>
        </w:tc>
        <w:tc>
          <w:tcPr>
            <w:tcW w:w="1440" w:type="dxa"/>
            <w:tcBorders>
              <w:top w:val="nil"/>
              <w:left w:val="nil"/>
              <w:bottom w:val="nil"/>
              <w:right w:val="nil"/>
            </w:tcBorders>
          </w:tcPr>
          <w:p w:rsidR="00E32DDB" w:rsidRPr="000A6904" w:rsidRDefault="00E32DDB" w:rsidP="00D847ED">
            <w:pPr>
              <w:tabs>
                <w:tab w:val="left" w:pos="720"/>
                <w:tab w:val="left" w:pos="1440"/>
                <w:tab w:val="left" w:pos="2880"/>
                <w:tab w:val="left" w:pos="3240"/>
              </w:tabs>
              <w:ind w:left="0" w:firstLine="0"/>
              <w:rPr>
                <w:sz w:val="18"/>
                <w:szCs w:val="18"/>
              </w:rPr>
            </w:pPr>
          </w:p>
        </w:tc>
        <w:tc>
          <w:tcPr>
            <w:tcW w:w="2970" w:type="dxa"/>
            <w:tcBorders>
              <w:top w:val="nil"/>
              <w:left w:val="nil"/>
              <w:bottom w:val="nil"/>
              <w:right w:val="nil"/>
            </w:tcBorders>
            <w:shd w:val="clear" w:color="auto" w:fill="auto"/>
            <w:tcMar>
              <w:left w:w="68" w:type="dxa"/>
            </w:tcMar>
          </w:tcPr>
          <w:p w:rsidR="00E32DDB" w:rsidRPr="000A6904" w:rsidRDefault="00A325A9" w:rsidP="00E32DDB">
            <w:pPr>
              <w:tabs>
                <w:tab w:val="left" w:pos="720"/>
                <w:tab w:val="left" w:pos="1440"/>
                <w:tab w:val="left" w:pos="2880"/>
                <w:tab w:val="left" w:pos="3240"/>
              </w:tabs>
              <w:ind w:left="0" w:firstLine="0"/>
              <w:rPr>
                <w:b/>
                <w:sz w:val="18"/>
                <w:szCs w:val="18"/>
                <w:u w:val="single"/>
              </w:rPr>
            </w:pPr>
            <w:r w:rsidRPr="000A6904">
              <w:rPr>
                <w:b/>
                <w:sz w:val="18"/>
                <w:szCs w:val="18"/>
                <w:u w:val="single"/>
              </w:rPr>
              <w:t>SECOND</w:t>
            </w:r>
            <w:r w:rsidR="00E32DDB" w:rsidRPr="000A6904">
              <w:rPr>
                <w:b/>
                <w:sz w:val="18"/>
                <w:szCs w:val="18"/>
                <w:u w:val="single"/>
              </w:rPr>
              <w:t xml:space="preserve"> SEMESTER</w:t>
            </w:r>
          </w:p>
          <w:p w:rsidR="000D0555" w:rsidRPr="000A6904" w:rsidRDefault="000D0555" w:rsidP="00A325A9">
            <w:pPr>
              <w:tabs>
                <w:tab w:val="left" w:pos="720"/>
                <w:tab w:val="left" w:pos="1440"/>
                <w:tab w:val="left" w:pos="2880"/>
                <w:tab w:val="left" w:pos="3240"/>
              </w:tabs>
              <w:ind w:left="0" w:firstLine="0"/>
              <w:rPr>
                <w:sz w:val="18"/>
                <w:szCs w:val="18"/>
              </w:rPr>
            </w:pP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 xml:space="preserve">GE Course </w:t>
            </w:r>
            <w:r w:rsidRPr="000A6904">
              <w:rPr>
                <w:b/>
                <w:sz w:val="18"/>
                <w:szCs w:val="18"/>
              </w:rPr>
              <w:t>STS 1</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POLSC Elective 5</w:t>
            </w:r>
            <w:r w:rsidRPr="000A6904">
              <w:rPr>
                <w:sz w:val="18"/>
                <w:szCs w:val="18"/>
                <w:vertAlign w:val="superscript"/>
              </w:rPr>
              <w:t>4</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POLSC Elective 6</w:t>
            </w:r>
            <w:r w:rsidRPr="000A6904">
              <w:rPr>
                <w:sz w:val="18"/>
                <w:szCs w:val="18"/>
                <w:vertAlign w:val="superscript"/>
              </w:rPr>
              <w:t>4</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POLSC Elective 7</w:t>
            </w:r>
            <w:r w:rsidRPr="000A6904">
              <w:rPr>
                <w:sz w:val="18"/>
                <w:szCs w:val="18"/>
                <w:vertAlign w:val="superscript"/>
              </w:rPr>
              <w:t>4</w:t>
            </w:r>
          </w:p>
          <w:p w:rsidR="00A325A9" w:rsidRPr="000A6904" w:rsidRDefault="00A325A9" w:rsidP="00A325A9">
            <w:pPr>
              <w:tabs>
                <w:tab w:val="left" w:pos="720"/>
                <w:tab w:val="left" w:pos="1440"/>
                <w:tab w:val="left" w:pos="2880"/>
                <w:tab w:val="left" w:pos="3240"/>
              </w:tabs>
              <w:ind w:left="0" w:firstLine="0"/>
              <w:rPr>
                <w:sz w:val="18"/>
                <w:szCs w:val="18"/>
              </w:rPr>
            </w:pPr>
            <w:r w:rsidRPr="000A6904">
              <w:rPr>
                <w:sz w:val="18"/>
                <w:szCs w:val="18"/>
              </w:rPr>
              <w:t>PI 100</w:t>
            </w:r>
          </w:p>
          <w:p w:rsidR="00E32DDB" w:rsidRPr="000A6904" w:rsidRDefault="00E32DDB" w:rsidP="00E32DDB">
            <w:pPr>
              <w:tabs>
                <w:tab w:val="left" w:pos="720"/>
                <w:tab w:val="left" w:pos="1440"/>
                <w:tab w:val="left" w:pos="2880"/>
                <w:tab w:val="left" w:pos="3240"/>
              </w:tabs>
              <w:ind w:left="0" w:firstLine="0"/>
              <w:rPr>
                <w:b/>
                <w:sz w:val="18"/>
                <w:szCs w:val="18"/>
                <w:u w:val="single"/>
              </w:rPr>
            </w:pPr>
          </w:p>
        </w:tc>
        <w:tc>
          <w:tcPr>
            <w:tcW w:w="1080" w:type="dxa"/>
            <w:tcBorders>
              <w:top w:val="nil"/>
              <w:left w:val="nil"/>
              <w:bottom w:val="nil"/>
              <w:right w:val="nil"/>
            </w:tcBorders>
            <w:shd w:val="clear" w:color="auto" w:fill="auto"/>
          </w:tcPr>
          <w:p w:rsidR="00E32DDB" w:rsidRPr="000A6904" w:rsidRDefault="00A325A9" w:rsidP="00E32DDB">
            <w:pPr>
              <w:tabs>
                <w:tab w:val="left" w:pos="720"/>
                <w:tab w:val="left" w:pos="1440"/>
                <w:tab w:val="left" w:pos="2880"/>
                <w:tab w:val="left" w:pos="3240"/>
              </w:tabs>
              <w:ind w:left="0" w:firstLine="0"/>
              <w:jc w:val="center"/>
              <w:rPr>
                <w:b/>
                <w:sz w:val="18"/>
                <w:szCs w:val="18"/>
                <w:u w:val="single"/>
              </w:rPr>
            </w:pPr>
            <w:r w:rsidRPr="000A6904">
              <w:rPr>
                <w:b/>
                <w:sz w:val="18"/>
                <w:szCs w:val="18"/>
                <w:u w:val="single"/>
              </w:rPr>
              <w:t>CREDIT</w:t>
            </w:r>
          </w:p>
          <w:p w:rsidR="000D0555" w:rsidRPr="000A6904" w:rsidRDefault="000D0555" w:rsidP="00A325A9">
            <w:pPr>
              <w:tabs>
                <w:tab w:val="left" w:pos="720"/>
                <w:tab w:val="left" w:pos="1440"/>
                <w:tab w:val="left" w:pos="2880"/>
                <w:tab w:val="left" w:pos="3240"/>
              </w:tabs>
              <w:ind w:left="0" w:firstLine="0"/>
              <w:jc w:val="center"/>
              <w:rPr>
                <w:sz w:val="18"/>
                <w:szCs w:val="18"/>
              </w:rPr>
            </w:pP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3</w:t>
            </w:r>
          </w:p>
          <w:p w:rsidR="00A325A9" w:rsidRPr="000A6904" w:rsidRDefault="00A325A9" w:rsidP="00A325A9">
            <w:pPr>
              <w:tabs>
                <w:tab w:val="left" w:pos="720"/>
                <w:tab w:val="left" w:pos="1440"/>
                <w:tab w:val="left" w:pos="2880"/>
                <w:tab w:val="left" w:pos="3240"/>
              </w:tabs>
              <w:ind w:left="0" w:firstLine="0"/>
              <w:jc w:val="center"/>
              <w:rPr>
                <w:sz w:val="18"/>
                <w:szCs w:val="18"/>
              </w:rPr>
            </w:pPr>
            <w:r w:rsidRPr="000A6904">
              <w:rPr>
                <w:sz w:val="18"/>
                <w:szCs w:val="18"/>
              </w:rPr>
              <w:t>_____</w:t>
            </w:r>
          </w:p>
          <w:p w:rsidR="00A325A9" w:rsidRPr="000A6904" w:rsidRDefault="00A325A9" w:rsidP="00A325A9">
            <w:pPr>
              <w:tabs>
                <w:tab w:val="left" w:pos="720"/>
                <w:tab w:val="left" w:pos="1440"/>
                <w:tab w:val="left" w:pos="2880"/>
                <w:tab w:val="left" w:pos="3240"/>
              </w:tabs>
              <w:ind w:left="0" w:firstLine="0"/>
              <w:jc w:val="center"/>
              <w:rPr>
                <w:b/>
                <w:sz w:val="18"/>
                <w:szCs w:val="18"/>
                <w:u w:val="single"/>
              </w:rPr>
            </w:pPr>
            <w:r w:rsidRPr="000A6904">
              <w:rPr>
                <w:sz w:val="18"/>
                <w:szCs w:val="18"/>
              </w:rPr>
              <w:t>15</w:t>
            </w:r>
          </w:p>
        </w:tc>
      </w:tr>
      <w:tr w:rsidR="00A325A9" w:rsidRPr="00A325A9" w:rsidTr="00A325A9">
        <w:trPr>
          <w:trHeight w:val="240"/>
        </w:trPr>
        <w:tc>
          <w:tcPr>
            <w:tcW w:w="9630" w:type="dxa"/>
            <w:gridSpan w:val="6"/>
            <w:tcBorders>
              <w:top w:val="nil"/>
              <w:left w:val="nil"/>
              <w:bottom w:val="nil"/>
              <w:right w:val="nil"/>
            </w:tcBorders>
            <w:shd w:val="clear" w:color="auto" w:fill="auto"/>
            <w:tcMar>
              <w:left w:w="68" w:type="dxa"/>
            </w:tcMar>
          </w:tcPr>
          <w:p w:rsidR="00A325A9" w:rsidRPr="000A6904" w:rsidRDefault="00A325A9" w:rsidP="00D847ED">
            <w:pPr>
              <w:tabs>
                <w:tab w:val="left" w:pos="720"/>
                <w:tab w:val="left" w:pos="1440"/>
                <w:tab w:val="left" w:pos="2880"/>
                <w:tab w:val="left" w:pos="3240"/>
              </w:tabs>
              <w:ind w:left="0" w:firstLine="0"/>
              <w:rPr>
                <w:sz w:val="14"/>
                <w:szCs w:val="14"/>
              </w:rPr>
            </w:pP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rPr>
              <w:t>Approved by the University Council on 28 May 2018</w:t>
            </w: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vertAlign w:val="superscript"/>
              </w:rPr>
              <w:t>1</w:t>
            </w:r>
            <w:r w:rsidRPr="000A6904">
              <w:rPr>
                <w:sz w:val="14"/>
                <w:szCs w:val="14"/>
              </w:rPr>
              <w:t>Cognate Courses may be taken from at least two of the following disciplines or studies, twelve (12) units of which must be in courses numbered above 100, subject to the advising and approval of the Department :</w:t>
            </w:r>
          </w:p>
          <w:p w:rsidR="00A325A9" w:rsidRPr="000A6904" w:rsidRDefault="00A325A9" w:rsidP="007B7262">
            <w:pPr>
              <w:tabs>
                <w:tab w:val="left" w:pos="720"/>
                <w:tab w:val="left" w:pos="2160"/>
                <w:tab w:val="left" w:pos="2520"/>
              </w:tabs>
              <w:spacing w:after="20"/>
              <w:ind w:left="720" w:firstLine="0"/>
              <w:rPr>
                <w:sz w:val="14"/>
                <w:szCs w:val="14"/>
              </w:rPr>
            </w:pPr>
            <w:r w:rsidRPr="000A6904">
              <w:rPr>
                <w:sz w:val="14"/>
                <w:szCs w:val="14"/>
              </w:rPr>
              <w:t xml:space="preserve">Anthropology, Art Studies, Broadcast Communication, Economics, English and Comparative Literature, Foreign Languages, Geography, History, Journalism, Linguistics, Mathematics, Philosophy, Filipino and/or Philippine Literature, Psychology, Public Administration, Sociology, Statistics, and Speech Communication and Theatre Arts. </w:t>
            </w:r>
          </w:p>
          <w:p w:rsidR="00A325A9" w:rsidRPr="000A6904" w:rsidRDefault="00A325A9" w:rsidP="000D0555">
            <w:pPr>
              <w:tabs>
                <w:tab w:val="left" w:pos="720"/>
                <w:tab w:val="left" w:pos="1440"/>
                <w:tab w:val="left" w:pos="2880"/>
                <w:tab w:val="left" w:pos="3240"/>
              </w:tabs>
              <w:spacing w:after="20"/>
              <w:ind w:left="0" w:firstLine="0"/>
              <w:rPr>
                <w:color w:val="auto"/>
                <w:sz w:val="14"/>
                <w:szCs w:val="14"/>
              </w:rPr>
            </w:pPr>
            <w:r w:rsidRPr="000A6904">
              <w:rPr>
                <w:sz w:val="14"/>
                <w:szCs w:val="14"/>
                <w:vertAlign w:val="superscript"/>
              </w:rPr>
              <w:t>2</w:t>
            </w:r>
            <w:r w:rsidRPr="000A6904">
              <w:rPr>
                <w:color w:val="auto"/>
                <w:sz w:val="14"/>
                <w:szCs w:val="14"/>
              </w:rPr>
              <w:t>All students required to take Math 21 must have passed any of the following: (1) Pre-Calculus from the STEM or equivalent strand of K-12; (2) the Validation Examination for Math 20 (Pre-Calculus: Functions and their Graphs) administered by the UPD Institute of Mathematics; or (3) Math 20 as a non-credit course.</w:t>
            </w: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vertAlign w:val="superscript"/>
              </w:rPr>
              <w:t>3</w:t>
            </w:r>
            <w:r w:rsidRPr="000A6904">
              <w:rPr>
                <w:sz w:val="14"/>
                <w:szCs w:val="14"/>
              </w:rPr>
              <w:t xml:space="preserve">Socio 180 Social Statistics may be taken in place of </w:t>
            </w:r>
            <w:proofErr w:type="spellStart"/>
            <w:r w:rsidRPr="000A6904">
              <w:rPr>
                <w:sz w:val="14"/>
                <w:szCs w:val="14"/>
              </w:rPr>
              <w:t>Soc</w:t>
            </w:r>
            <w:proofErr w:type="spellEnd"/>
            <w:r w:rsidRPr="000A6904">
              <w:rPr>
                <w:sz w:val="14"/>
                <w:szCs w:val="14"/>
              </w:rPr>
              <w:t xml:space="preserve"> </w:t>
            </w:r>
            <w:proofErr w:type="spellStart"/>
            <w:r w:rsidRPr="000A6904">
              <w:rPr>
                <w:sz w:val="14"/>
                <w:szCs w:val="14"/>
              </w:rPr>
              <w:t>Sci</w:t>
            </w:r>
            <w:proofErr w:type="spellEnd"/>
            <w:r w:rsidRPr="000A6904">
              <w:rPr>
                <w:sz w:val="14"/>
                <w:szCs w:val="14"/>
              </w:rPr>
              <w:t xml:space="preserve"> 103.</w:t>
            </w: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vertAlign w:val="superscript"/>
              </w:rPr>
              <w:t>4</w:t>
            </w:r>
            <w:r w:rsidRPr="000A6904">
              <w:rPr>
                <w:sz w:val="14"/>
                <w:szCs w:val="14"/>
              </w:rPr>
              <w:t>Political Science Electives should be taken in at least three areas of the disciplinal program.</w:t>
            </w: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rPr>
              <w:t>*The University regularly reviews course curricula and may revise them. Students admitted into this program shall follow the existing curriculum until such time that a new curriculum replacing it has been duly approved for implementation. All courses prescribed and taken under this existing curriculum shall be credited under the new curriculum.</w:t>
            </w:r>
          </w:p>
          <w:p w:rsidR="00A325A9" w:rsidRPr="000A6904" w:rsidRDefault="00A325A9" w:rsidP="000D0555">
            <w:pPr>
              <w:tabs>
                <w:tab w:val="left" w:pos="720"/>
                <w:tab w:val="left" w:pos="1440"/>
                <w:tab w:val="left" w:pos="2880"/>
                <w:tab w:val="left" w:pos="3240"/>
              </w:tabs>
              <w:spacing w:after="20"/>
              <w:ind w:left="0" w:firstLine="0"/>
              <w:rPr>
                <w:sz w:val="14"/>
                <w:szCs w:val="14"/>
              </w:rPr>
            </w:pPr>
            <w:r w:rsidRPr="000A6904">
              <w:rPr>
                <w:sz w:val="14"/>
                <w:szCs w:val="14"/>
              </w:rPr>
              <w:t>NOTE:</w:t>
            </w:r>
            <w:r w:rsidR="007B7262" w:rsidRPr="000A6904">
              <w:rPr>
                <w:sz w:val="14"/>
                <w:szCs w:val="14"/>
              </w:rPr>
              <w:t xml:space="preserve"> </w:t>
            </w:r>
            <w:r w:rsidRPr="000A6904">
              <w:rPr>
                <w:sz w:val="14"/>
                <w:szCs w:val="14"/>
              </w:rPr>
              <w:t xml:space="preserve">As a requirement for graduation, all students must take six (6) units in of the following National Service Training Program (NSTP) components: Civic Welfare Training Service (CWTS), Literacy Training Service (LTS), and Reserved Officers’ Training Corps Military Science (ROTC Mil </w:t>
            </w:r>
            <w:proofErr w:type="spellStart"/>
            <w:r w:rsidRPr="000A6904">
              <w:rPr>
                <w:sz w:val="14"/>
                <w:szCs w:val="14"/>
              </w:rPr>
              <w:t>Sci</w:t>
            </w:r>
            <w:proofErr w:type="spellEnd"/>
            <w:r w:rsidRPr="000A6904">
              <w:rPr>
                <w:sz w:val="14"/>
                <w:szCs w:val="14"/>
              </w:rPr>
              <w:t>). These are offered by UPD.</w:t>
            </w:r>
          </w:p>
        </w:tc>
      </w:tr>
    </w:tbl>
    <w:p w:rsidR="000A6904" w:rsidRPr="00A325A9" w:rsidRDefault="000A6904" w:rsidP="00A325A9">
      <w:pPr>
        <w:ind w:left="0" w:firstLine="0"/>
        <w:rPr>
          <w:sz w:val="12"/>
        </w:rPr>
      </w:pPr>
    </w:p>
    <w:sectPr w:rsidR="000A6904" w:rsidRPr="00A325A9" w:rsidSect="00EB5747">
      <w:pgSz w:w="11907" w:h="16839" w:code="9"/>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D7E"/>
    <w:multiLevelType w:val="hybridMultilevel"/>
    <w:tmpl w:val="B056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96CAC"/>
    <w:multiLevelType w:val="hybridMultilevel"/>
    <w:tmpl w:val="7D5A7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5F2D77"/>
    <w:multiLevelType w:val="hybridMultilevel"/>
    <w:tmpl w:val="C3D8D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C"/>
    <w:rsid w:val="000A6904"/>
    <w:rsid w:val="000D0555"/>
    <w:rsid w:val="000F0BAC"/>
    <w:rsid w:val="001C4DB9"/>
    <w:rsid w:val="004C7991"/>
    <w:rsid w:val="007B7262"/>
    <w:rsid w:val="00A325A9"/>
    <w:rsid w:val="00D3438F"/>
    <w:rsid w:val="00DF4AF7"/>
    <w:rsid w:val="00E32DDB"/>
    <w:rsid w:val="00E75965"/>
    <w:rsid w:val="00EB5747"/>
    <w:rsid w:val="00F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0BAC"/>
    <w:pPr>
      <w:pBdr>
        <w:top w:val="nil"/>
        <w:left w:val="nil"/>
        <w:bottom w:val="nil"/>
        <w:right w:val="nil"/>
        <w:between w:val="nil"/>
      </w:pBdr>
      <w:spacing w:after="0" w:line="240" w:lineRule="auto"/>
      <w:ind w:left="1713" w:hanging="445"/>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0BAC"/>
    <w:pPr>
      <w:pBdr>
        <w:top w:val="nil"/>
        <w:left w:val="nil"/>
        <w:bottom w:val="nil"/>
        <w:right w:val="nil"/>
        <w:between w:val="nil"/>
      </w:pBdr>
      <w:spacing w:after="0" w:line="240" w:lineRule="auto"/>
      <w:ind w:left="1713" w:hanging="445"/>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 Sci</dc:creator>
  <cp:lastModifiedBy>Poli Sci</cp:lastModifiedBy>
  <cp:revision>5</cp:revision>
  <cp:lastPrinted>2018-06-05T02:59:00Z</cp:lastPrinted>
  <dcterms:created xsi:type="dcterms:W3CDTF">2018-06-05T01:37:00Z</dcterms:created>
  <dcterms:modified xsi:type="dcterms:W3CDTF">2018-06-06T05:55:00Z</dcterms:modified>
</cp:coreProperties>
</file>